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D86D" w14:textId="77777777" w:rsidR="0096685D" w:rsidRDefault="00A33FD5">
      <w:pPr>
        <w:pStyle w:val="Ttulo"/>
      </w:pPr>
      <w:r>
        <w:t>PÉRDIDA</w:t>
      </w:r>
      <w:r>
        <w:rPr>
          <w:spacing w:val="-1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GANANCIAS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PYMES</w:t>
      </w:r>
    </w:p>
    <w:p w14:paraId="4E1BD285" w14:textId="77777777" w:rsidR="0096685D" w:rsidRDefault="00A33FD5">
      <w:pPr>
        <w:pStyle w:val="Textoindependiente"/>
        <w:tabs>
          <w:tab w:val="left" w:pos="6499"/>
        </w:tabs>
        <w:spacing w:before="58" w:line="292" w:lineRule="exact"/>
      </w:pPr>
      <w:r>
        <w:rPr>
          <w:position w:val="2"/>
        </w:rPr>
        <w:t>Nombre de</w:t>
      </w:r>
      <w:r>
        <w:rPr>
          <w:spacing w:val="2"/>
          <w:position w:val="2"/>
        </w:rPr>
        <w:t xml:space="preserve"> </w:t>
      </w:r>
      <w:r>
        <w:rPr>
          <w:position w:val="2"/>
        </w:rPr>
        <w:t xml:space="preserve">la </w:t>
      </w:r>
      <w:r>
        <w:rPr>
          <w:spacing w:val="-2"/>
          <w:position w:val="2"/>
        </w:rPr>
        <w:t>empresa:</w:t>
      </w:r>
      <w:r>
        <w:rPr>
          <w:position w:val="2"/>
        </w:rPr>
        <w:tab/>
      </w:r>
      <w:r>
        <w:t>Fecha del</w:t>
      </w:r>
      <w:r>
        <w:rPr>
          <w:spacing w:val="4"/>
        </w:rPr>
        <w:t xml:space="preserve"> </w:t>
      </w:r>
      <w:r>
        <w:rPr>
          <w:spacing w:val="-2"/>
        </w:rPr>
        <w:t>informe:</w:t>
      </w:r>
    </w:p>
    <w:p w14:paraId="1C681B26" w14:textId="77777777" w:rsidR="0096685D" w:rsidRDefault="00A33FD5">
      <w:pPr>
        <w:spacing w:before="193"/>
        <w:rPr>
          <w:b/>
          <w:sz w:val="24"/>
        </w:rPr>
      </w:pPr>
      <w:r>
        <w:br w:type="column"/>
      </w:r>
    </w:p>
    <w:p w14:paraId="60E64AAF" w14:textId="77777777" w:rsidR="0096685D" w:rsidRDefault="00A33FD5">
      <w:pPr>
        <w:pStyle w:val="Textoindependiente"/>
      </w:pPr>
      <w:r>
        <w:rPr>
          <w:spacing w:val="-2"/>
        </w:rPr>
        <w:t>30/oct./2025</w:t>
      </w:r>
    </w:p>
    <w:p w14:paraId="7DCBF928" w14:textId="77777777" w:rsidR="0096685D" w:rsidRDefault="0096685D">
      <w:pPr>
        <w:pStyle w:val="Textoindependiente"/>
        <w:sectPr w:rsidR="0096685D">
          <w:type w:val="continuous"/>
          <w:pgSz w:w="11910" w:h="16840"/>
          <w:pgMar w:top="540" w:right="566" w:bottom="280" w:left="708" w:header="720" w:footer="720" w:gutter="0"/>
          <w:cols w:num="2" w:space="720" w:equalWidth="0">
            <w:col w:w="8639" w:space="73"/>
            <w:col w:w="1924"/>
          </w:cols>
        </w:sectPr>
      </w:pPr>
    </w:p>
    <w:p w14:paraId="15226EB7" w14:textId="77777777" w:rsidR="0096685D" w:rsidRDefault="00A33FD5">
      <w:pPr>
        <w:pStyle w:val="Textoindependiente"/>
        <w:spacing w:line="268" w:lineRule="exact"/>
      </w:pPr>
      <w:r>
        <w:t>ASOC</w:t>
      </w:r>
      <w:r>
        <w:rPr>
          <w:spacing w:val="-3"/>
        </w:rPr>
        <w:t xml:space="preserve"> </w:t>
      </w:r>
      <w:r>
        <w:t>ZONA</w:t>
      </w:r>
      <w:r>
        <w:rPr>
          <w:spacing w:val="-12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CRUZ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64FE2DA2" w14:textId="77777777" w:rsidR="0096685D" w:rsidRDefault="00A33FD5">
      <w:pPr>
        <w:pStyle w:val="Textoindependiente"/>
        <w:spacing w:before="4" w:line="237" w:lineRule="auto"/>
        <w:ind w:right="490" w:firstLine="1252"/>
      </w:pPr>
      <w:r>
        <w:rPr>
          <w:b w:val="0"/>
        </w:rPr>
        <w:br w:type="column"/>
      </w:r>
      <w:r>
        <w:t>Ejercicio actual:</w:t>
      </w:r>
      <w:r>
        <w:rPr>
          <w:spacing w:val="40"/>
        </w:rPr>
        <w:t xml:space="preserve"> </w:t>
      </w:r>
      <w:r>
        <w:t>2024 APERTURA</w:t>
      </w:r>
      <w:r>
        <w:rPr>
          <w:spacing w:val="80"/>
        </w:rPr>
        <w:t xml:space="preserve"> </w:t>
      </w:r>
      <w:r>
        <w:rPr>
          <w:rFonts w:ascii="Wingdings" w:hAnsi="Wingdings"/>
          <w:b w:val="0"/>
        </w:rPr>
        <w:t>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Período</w:t>
      </w:r>
      <w:r>
        <w:rPr>
          <w:spacing w:val="40"/>
        </w:rPr>
        <w:t xml:space="preserve"> </w:t>
      </w:r>
      <w:r>
        <w:rPr>
          <w:rFonts w:ascii="Wingdings" w:hAnsi="Wingdings"/>
          <w:b w:val="0"/>
        </w:rPr>
        <w:t>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DICIEMBRE</w:t>
      </w:r>
    </w:p>
    <w:p w14:paraId="062980D0" w14:textId="77777777" w:rsidR="0096685D" w:rsidRDefault="0096685D">
      <w:pPr>
        <w:pStyle w:val="Textoindependiente"/>
        <w:spacing w:line="237" w:lineRule="auto"/>
        <w:sectPr w:rsidR="0096685D">
          <w:type w:val="continuous"/>
          <w:pgSz w:w="11910" w:h="16840"/>
          <w:pgMar w:top="540" w:right="566" w:bottom="280" w:left="708" w:header="720" w:footer="720" w:gutter="0"/>
          <w:cols w:num="2" w:space="720" w:equalWidth="0">
            <w:col w:w="4841" w:space="616"/>
            <w:col w:w="5179"/>
          </w:cols>
        </w:sectPr>
      </w:pPr>
    </w:p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9"/>
        <w:gridCol w:w="1133"/>
        <w:gridCol w:w="1851"/>
        <w:gridCol w:w="1851"/>
      </w:tblGrid>
      <w:tr w:rsidR="0096685D" w14:paraId="2F0A2642" w14:textId="77777777">
        <w:trPr>
          <w:trHeight w:val="848"/>
        </w:trPr>
        <w:tc>
          <w:tcPr>
            <w:tcW w:w="5729" w:type="dxa"/>
          </w:tcPr>
          <w:p w14:paraId="013F60B1" w14:textId="77777777" w:rsidR="0096685D" w:rsidRDefault="00A33FD5">
            <w:pPr>
              <w:pStyle w:val="TableParagraph"/>
              <w:spacing w:before="241"/>
              <w:ind w:left="577"/>
              <w:rPr>
                <w:b/>
                <w:sz w:val="30"/>
              </w:rPr>
            </w:pPr>
            <w:r>
              <w:rPr>
                <w:b/>
                <w:sz w:val="30"/>
              </w:rPr>
              <w:t>(Debe)</w:t>
            </w:r>
            <w:r>
              <w:rPr>
                <w:b/>
                <w:spacing w:val="2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>Haber</w:t>
            </w:r>
          </w:p>
        </w:tc>
        <w:tc>
          <w:tcPr>
            <w:tcW w:w="1133" w:type="dxa"/>
          </w:tcPr>
          <w:p w14:paraId="776D1175" w14:textId="77777777" w:rsidR="0096685D" w:rsidRDefault="00A33FD5">
            <w:pPr>
              <w:pStyle w:val="TableParagraph"/>
              <w:spacing w:before="4" w:line="268" w:lineRule="auto"/>
              <w:ind w:left="476" w:right="77" w:hanging="375"/>
              <w:rPr>
                <w:b/>
              </w:rPr>
            </w:pPr>
            <w:r>
              <w:rPr>
                <w:b/>
              </w:rPr>
              <w:t>Notas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6"/>
              </w:rPr>
              <w:t>la</w:t>
            </w:r>
          </w:p>
          <w:p w14:paraId="2E43A753" w14:textId="77777777" w:rsidR="0096685D" w:rsidRDefault="00A33FD5">
            <w:pPr>
              <w:pStyle w:val="TableParagraph"/>
              <w:spacing w:line="253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Memoria</w:t>
            </w:r>
          </w:p>
        </w:tc>
        <w:tc>
          <w:tcPr>
            <w:tcW w:w="1851" w:type="dxa"/>
          </w:tcPr>
          <w:p w14:paraId="7476D6DE" w14:textId="77777777" w:rsidR="0096685D" w:rsidRDefault="00A33FD5">
            <w:pPr>
              <w:pStyle w:val="TableParagraph"/>
              <w:spacing w:before="241"/>
              <w:ind w:left="596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2024</w:t>
            </w:r>
          </w:p>
        </w:tc>
        <w:tc>
          <w:tcPr>
            <w:tcW w:w="1851" w:type="dxa"/>
          </w:tcPr>
          <w:p w14:paraId="0E1DF9F0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685D" w14:paraId="6DD00C9D" w14:textId="77777777">
        <w:trPr>
          <w:trHeight w:val="4156"/>
        </w:trPr>
        <w:tc>
          <w:tcPr>
            <w:tcW w:w="5729" w:type="dxa"/>
            <w:tcBorders>
              <w:bottom w:val="nil"/>
            </w:tcBorders>
          </w:tcPr>
          <w:p w14:paraId="336A830D" w14:textId="77777777" w:rsidR="0096685D" w:rsidRDefault="00A33FD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9"/>
              <w:jc w:val="left"/>
              <w:rPr>
                <w:b/>
              </w:rPr>
            </w:pPr>
            <w:r>
              <w:rPr>
                <w:b/>
                <w:position w:val="1"/>
                <w:sz w:val="20"/>
              </w:rPr>
              <w:t>Importe</w:t>
            </w:r>
            <w:r>
              <w:rPr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neto</w:t>
            </w:r>
            <w:r>
              <w:rPr>
                <w:b/>
                <w:spacing w:val="-4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la</w:t>
            </w:r>
            <w:r>
              <w:rPr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cifra</w:t>
            </w:r>
            <w:r>
              <w:rPr>
                <w:b/>
                <w:spacing w:val="-4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negocios</w:t>
            </w:r>
          </w:p>
          <w:p w14:paraId="183251BB" w14:textId="77777777" w:rsidR="0096685D" w:rsidRDefault="00A33FD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38" w:line="232" w:lineRule="auto"/>
              <w:ind w:right="216"/>
              <w:jc w:val="left"/>
              <w:rPr>
                <w:b/>
                <w:position w:val="-2"/>
              </w:rPr>
            </w:pPr>
            <w:r>
              <w:rPr>
                <w:b/>
                <w:sz w:val="20"/>
              </w:rPr>
              <w:t>Variación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existencias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productos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terminados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 en curso de fabricación</w:t>
            </w:r>
          </w:p>
          <w:p w14:paraId="5D763BC3" w14:textId="77777777" w:rsidR="0096685D" w:rsidRDefault="00A33FD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31"/>
              <w:jc w:val="left"/>
              <w:rPr>
                <w:b/>
              </w:rPr>
            </w:pPr>
            <w:r>
              <w:rPr>
                <w:b/>
                <w:position w:val="1"/>
                <w:sz w:val="20"/>
              </w:rPr>
              <w:t>Trabajos</w:t>
            </w:r>
            <w:r>
              <w:rPr>
                <w:b/>
                <w:spacing w:val="-9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realizados</w:t>
            </w:r>
            <w:r>
              <w:rPr>
                <w:b/>
                <w:spacing w:val="-8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por</w:t>
            </w:r>
            <w:r>
              <w:rPr>
                <w:b/>
                <w:spacing w:val="-9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la</w:t>
            </w:r>
            <w:r>
              <w:rPr>
                <w:b/>
                <w:spacing w:val="-7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empresa</w:t>
            </w:r>
            <w:r>
              <w:rPr>
                <w:b/>
                <w:spacing w:val="-7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para</w:t>
            </w:r>
            <w:r>
              <w:rPr>
                <w:b/>
                <w:spacing w:val="-8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su</w:t>
            </w:r>
            <w:r>
              <w:rPr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activo</w:t>
            </w:r>
          </w:p>
          <w:p w14:paraId="1BDF96F6" w14:textId="77777777" w:rsidR="0096685D" w:rsidRDefault="00A33FD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62"/>
              <w:jc w:val="left"/>
              <w:rPr>
                <w:b/>
              </w:rPr>
            </w:pPr>
            <w:r>
              <w:rPr>
                <w:b/>
                <w:spacing w:val="-2"/>
                <w:position w:val="1"/>
                <w:sz w:val="20"/>
              </w:rPr>
              <w:t>Aprovisionamientos</w:t>
            </w:r>
          </w:p>
          <w:p w14:paraId="6BAF1D27" w14:textId="77777777" w:rsidR="0096685D" w:rsidRDefault="00A33FD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61"/>
              <w:jc w:val="left"/>
              <w:rPr>
                <w:b/>
              </w:rPr>
            </w:pP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9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ingresos</w:t>
            </w:r>
            <w:r>
              <w:rPr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explotación</w:t>
            </w:r>
          </w:p>
          <w:p w14:paraId="37FE4D71" w14:textId="77777777" w:rsidR="0096685D" w:rsidRDefault="00A33FD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61"/>
              <w:jc w:val="left"/>
              <w:rPr>
                <w:b/>
              </w:rPr>
            </w:pP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Personal</w:t>
            </w:r>
          </w:p>
          <w:p w14:paraId="31EDADA9" w14:textId="77777777" w:rsidR="0096685D" w:rsidRDefault="00A33FD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62"/>
              <w:jc w:val="left"/>
              <w:rPr>
                <w:b/>
              </w:rPr>
            </w:pP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explotación</w:t>
            </w:r>
          </w:p>
          <w:p w14:paraId="062BFC6C" w14:textId="77777777" w:rsidR="0096685D" w:rsidRDefault="00A33FD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61"/>
              <w:jc w:val="left"/>
              <w:rPr>
                <w:b/>
              </w:rPr>
            </w:pPr>
            <w:r>
              <w:rPr>
                <w:b/>
                <w:position w:val="1"/>
                <w:sz w:val="20"/>
              </w:rPr>
              <w:t>Amortización</w:t>
            </w:r>
            <w:r>
              <w:rPr>
                <w:b/>
                <w:spacing w:val="-13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del</w:t>
            </w:r>
            <w:r>
              <w:rPr>
                <w:b/>
                <w:spacing w:val="-12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inmovilizado</w:t>
            </w:r>
          </w:p>
          <w:p w14:paraId="607F6E69" w14:textId="77777777" w:rsidR="0096685D" w:rsidRDefault="00A33FD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75" w:line="165" w:lineRule="auto"/>
              <w:ind w:right="836"/>
              <w:jc w:val="left"/>
              <w:rPr>
                <w:b/>
                <w:position w:val="-13"/>
              </w:rPr>
            </w:pPr>
            <w:r>
              <w:rPr>
                <w:b/>
                <w:sz w:val="20"/>
              </w:rPr>
              <w:t>Imputación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subvenciones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inmovilizado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 financiero y otras</w:t>
            </w:r>
          </w:p>
          <w:p w14:paraId="13BB8E4F" w14:textId="77777777" w:rsidR="0096685D" w:rsidRDefault="00A33FD5">
            <w:pPr>
              <w:pStyle w:val="TableParagraph"/>
              <w:numPr>
                <w:ilvl w:val="0"/>
                <w:numId w:val="3"/>
              </w:numPr>
              <w:tabs>
                <w:tab w:val="left" w:pos="562"/>
              </w:tabs>
              <w:spacing w:before="67"/>
              <w:ind w:left="562" w:hanging="445"/>
              <w:jc w:val="left"/>
              <w:rPr>
                <w:b/>
              </w:rPr>
            </w:pPr>
            <w:r>
              <w:rPr>
                <w:b/>
                <w:position w:val="1"/>
                <w:sz w:val="20"/>
              </w:rPr>
              <w:t>Excesos</w:t>
            </w:r>
            <w:r>
              <w:rPr>
                <w:b/>
                <w:spacing w:val="-9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8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provisiones</w:t>
            </w:r>
          </w:p>
          <w:p w14:paraId="1D4F3036" w14:textId="77777777" w:rsidR="0096685D" w:rsidRDefault="00A33FD5">
            <w:pPr>
              <w:pStyle w:val="TableParagraph"/>
              <w:numPr>
                <w:ilvl w:val="0"/>
                <w:numId w:val="3"/>
              </w:numPr>
              <w:tabs>
                <w:tab w:val="left" w:pos="562"/>
              </w:tabs>
              <w:spacing w:before="62"/>
              <w:ind w:left="562" w:hanging="445"/>
              <w:jc w:val="left"/>
              <w:rPr>
                <w:b/>
              </w:rPr>
            </w:pPr>
            <w:r>
              <w:rPr>
                <w:b/>
                <w:position w:val="1"/>
                <w:sz w:val="20"/>
              </w:rPr>
              <w:t>Deterioro</w:t>
            </w:r>
            <w:r>
              <w:rPr>
                <w:b/>
                <w:spacing w:val="-9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y</w:t>
            </w:r>
            <w:r>
              <w:rPr>
                <w:b/>
                <w:spacing w:val="-13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resultado</w:t>
            </w:r>
            <w:r>
              <w:rPr>
                <w:b/>
                <w:spacing w:val="-10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por</w:t>
            </w:r>
            <w:r>
              <w:rPr>
                <w:b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enajenaciones</w:t>
            </w:r>
            <w:r>
              <w:rPr>
                <w:b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inmovilizado</w:t>
            </w:r>
          </w:p>
          <w:p w14:paraId="01F95459" w14:textId="77777777" w:rsidR="0096685D" w:rsidRDefault="00A33FD5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spacing w:before="61"/>
              <w:ind w:left="561" w:hanging="464"/>
              <w:jc w:val="left"/>
              <w:rPr>
                <w:b/>
                <w:i/>
              </w:rPr>
            </w:pPr>
            <w:r>
              <w:rPr>
                <w:b/>
                <w:i/>
                <w:position w:val="1"/>
                <w:sz w:val="20"/>
              </w:rPr>
              <w:t>Otros</w:t>
            </w:r>
            <w:r>
              <w:rPr>
                <w:b/>
                <w:i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position w:val="1"/>
                <w:sz w:val="20"/>
              </w:rPr>
              <w:t>resultados</w:t>
            </w:r>
          </w:p>
        </w:tc>
        <w:tc>
          <w:tcPr>
            <w:tcW w:w="1133" w:type="dxa"/>
            <w:tcBorders>
              <w:bottom w:val="nil"/>
            </w:tcBorders>
          </w:tcPr>
          <w:p w14:paraId="55258DCF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BE0FE0" w14:textId="77777777" w:rsidR="0096685D" w:rsidRDefault="00A33FD5">
            <w:pPr>
              <w:pStyle w:val="TableParagraph"/>
              <w:spacing w:line="274" w:lineRule="exact"/>
              <w:ind w:left="5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116.447,86</w:t>
            </w:r>
          </w:p>
          <w:p w14:paraId="4273CE68" w14:textId="77777777" w:rsidR="0096685D" w:rsidRDefault="0096685D">
            <w:pPr>
              <w:pStyle w:val="TableParagraph"/>
              <w:rPr>
                <w:b/>
                <w:sz w:val="24"/>
              </w:rPr>
            </w:pPr>
          </w:p>
          <w:p w14:paraId="6FC230F0" w14:textId="77777777" w:rsidR="0096685D" w:rsidRDefault="0096685D">
            <w:pPr>
              <w:pStyle w:val="TableParagraph"/>
              <w:rPr>
                <w:b/>
                <w:sz w:val="24"/>
              </w:rPr>
            </w:pPr>
          </w:p>
          <w:p w14:paraId="07DC5A22" w14:textId="77777777" w:rsidR="0096685D" w:rsidRDefault="0096685D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2B7A700B" w14:textId="77777777" w:rsidR="0096685D" w:rsidRDefault="00A33FD5">
            <w:pPr>
              <w:pStyle w:val="TableParagraph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52.027,35</w:t>
            </w:r>
          </w:p>
          <w:p w14:paraId="1329177D" w14:textId="77777777" w:rsidR="0096685D" w:rsidRDefault="00A33FD5">
            <w:pPr>
              <w:pStyle w:val="TableParagraph"/>
              <w:spacing w:before="38"/>
              <w:ind w:left="6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47.908,73</w:t>
            </w:r>
          </w:p>
          <w:p w14:paraId="2A76C072" w14:textId="77777777" w:rsidR="0096685D" w:rsidRDefault="00A33FD5">
            <w:pPr>
              <w:pStyle w:val="TableParagraph"/>
              <w:spacing w:before="39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51.176,63</w:t>
            </w:r>
          </w:p>
          <w:p w14:paraId="28C1AB6F" w14:textId="77777777" w:rsidR="0096685D" w:rsidRDefault="00A33FD5">
            <w:pPr>
              <w:pStyle w:val="TableParagraph"/>
              <w:spacing w:before="38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37.904,16</w:t>
            </w:r>
          </w:p>
          <w:p w14:paraId="28DA88E2" w14:textId="77777777" w:rsidR="0096685D" w:rsidRDefault="0096685D">
            <w:pPr>
              <w:pStyle w:val="TableParagraph"/>
              <w:rPr>
                <w:b/>
                <w:sz w:val="24"/>
              </w:rPr>
            </w:pPr>
          </w:p>
          <w:p w14:paraId="62C20B7C" w14:textId="77777777" w:rsidR="0096685D" w:rsidRDefault="0096685D">
            <w:pPr>
              <w:pStyle w:val="TableParagraph"/>
              <w:rPr>
                <w:b/>
                <w:sz w:val="24"/>
              </w:rPr>
            </w:pPr>
          </w:p>
          <w:p w14:paraId="493F7587" w14:textId="77777777" w:rsidR="0096685D" w:rsidRDefault="0096685D">
            <w:pPr>
              <w:pStyle w:val="TableParagraph"/>
              <w:rPr>
                <w:b/>
                <w:sz w:val="24"/>
              </w:rPr>
            </w:pPr>
          </w:p>
          <w:p w14:paraId="228CA1F3" w14:textId="77777777" w:rsidR="0096685D" w:rsidRDefault="0096685D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082D9BF5" w14:textId="77777777" w:rsidR="0096685D" w:rsidRDefault="00A33FD5">
            <w:pPr>
              <w:pStyle w:val="TableParagraph"/>
              <w:spacing w:before="1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15.734,62</w:t>
            </w:r>
          </w:p>
          <w:p w14:paraId="58C4ADB7" w14:textId="77777777" w:rsidR="0096685D" w:rsidRDefault="00A33FD5">
            <w:pPr>
              <w:pStyle w:val="TableParagraph"/>
              <w:spacing w:before="38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4.631,01</w:t>
            </w:r>
          </w:p>
        </w:tc>
        <w:tc>
          <w:tcPr>
            <w:tcW w:w="1851" w:type="dxa"/>
            <w:tcBorders>
              <w:bottom w:val="nil"/>
            </w:tcBorders>
          </w:tcPr>
          <w:p w14:paraId="0C4929AA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685D" w14:paraId="34AE1BE4" w14:textId="77777777">
        <w:trPr>
          <w:trHeight w:val="642"/>
        </w:trPr>
        <w:tc>
          <w:tcPr>
            <w:tcW w:w="5729" w:type="dxa"/>
            <w:tcBorders>
              <w:top w:val="nil"/>
            </w:tcBorders>
            <w:shd w:val="clear" w:color="auto" w:fill="BFBFBF"/>
          </w:tcPr>
          <w:p w14:paraId="6180C32B" w14:textId="77777777" w:rsidR="0096685D" w:rsidRDefault="00A33FD5">
            <w:pPr>
              <w:pStyle w:val="TableParagraph"/>
              <w:spacing w:before="3"/>
              <w:ind w:left="138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73"/>
                <w:sz w:val="26"/>
              </w:rPr>
              <w:t xml:space="preserve"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EXPLOTACIÓN</w:t>
            </w:r>
          </w:p>
          <w:p w14:paraId="23CC2443" w14:textId="77777777" w:rsidR="0096685D" w:rsidRDefault="00A33FD5">
            <w:pPr>
              <w:pStyle w:val="TableParagraph"/>
              <w:spacing w:before="28" w:line="293" w:lineRule="exact"/>
              <w:ind w:left="57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(1+2+3+4+5+6+7+8+9+10+11+12)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BFBFBF"/>
          </w:tcPr>
          <w:p w14:paraId="6997D76F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BFBFBF"/>
          </w:tcPr>
          <w:p w14:paraId="0130A6E7" w14:textId="77777777" w:rsidR="0096685D" w:rsidRDefault="00A33FD5">
            <w:pPr>
              <w:pStyle w:val="TableParagraph"/>
              <w:spacing w:before="4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2.882,82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BFBFBF"/>
          </w:tcPr>
          <w:p w14:paraId="427F9CC5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685D" w14:paraId="38FFB3D6" w14:textId="77777777">
        <w:trPr>
          <w:trHeight w:val="1343"/>
        </w:trPr>
        <w:tc>
          <w:tcPr>
            <w:tcW w:w="5729" w:type="dxa"/>
            <w:tcBorders>
              <w:bottom w:val="nil"/>
            </w:tcBorders>
          </w:tcPr>
          <w:p w14:paraId="1670D578" w14:textId="77777777" w:rsidR="0096685D" w:rsidRDefault="00A33FD5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</w:tabs>
              <w:spacing w:before="9"/>
              <w:ind w:left="562" w:hanging="445"/>
              <w:rPr>
                <w:b/>
                <w:position w:val="1"/>
                <w:sz w:val="20"/>
              </w:rPr>
            </w:pPr>
            <w:r>
              <w:rPr>
                <w:b/>
                <w:position w:val="1"/>
                <w:sz w:val="20"/>
              </w:rPr>
              <w:t>Ingresos</w:t>
            </w:r>
            <w:r>
              <w:rPr>
                <w:b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financieros</w:t>
            </w:r>
          </w:p>
          <w:p w14:paraId="01BA15B1" w14:textId="77777777" w:rsidR="0096685D" w:rsidRDefault="00A33FD5">
            <w:pPr>
              <w:pStyle w:val="TableParagraph"/>
              <w:numPr>
                <w:ilvl w:val="1"/>
                <w:numId w:val="2"/>
              </w:numPr>
              <w:tabs>
                <w:tab w:val="left" w:pos="563"/>
              </w:tabs>
              <w:spacing w:before="17"/>
              <w:ind w:right="420"/>
              <w:rPr>
                <w:i/>
                <w:sz w:val="20"/>
              </w:rPr>
            </w:pPr>
            <w:r>
              <w:rPr>
                <w:i/>
                <w:position w:val="2"/>
                <w:sz w:val="20"/>
              </w:rPr>
              <w:t>Imputación</w:t>
            </w:r>
            <w:r>
              <w:rPr>
                <w:i/>
                <w:spacing w:val="-12"/>
                <w:position w:val="2"/>
                <w:sz w:val="20"/>
              </w:rPr>
              <w:t xml:space="preserve"> </w:t>
            </w:r>
            <w:r>
              <w:rPr>
                <w:i/>
                <w:position w:val="2"/>
                <w:sz w:val="20"/>
              </w:rPr>
              <w:t>de</w:t>
            </w:r>
            <w:r>
              <w:rPr>
                <w:i/>
                <w:spacing w:val="-12"/>
                <w:position w:val="2"/>
                <w:sz w:val="20"/>
              </w:rPr>
              <w:t xml:space="preserve"> </w:t>
            </w:r>
            <w:r>
              <w:rPr>
                <w:i/>
                <w:position w:val="2"/>
                <w:sz w:val="20"/>
              </w:rPr>
              <w:t>suvenciones,</w:t>
            </w:r>
            <w:r>
              <w:rPr>
                <w:i/>
                <w:spacing w:val="-11"/>
                <w:position w:val="2"/>
                <w:sz w:val="20"/>
              </w:rPr>
              <w:t xml:space="preserve"> </w:t>
            </w:r>
            <w:r>
              <w:rPr>
                <w:i/>
                <w:position w:val="2"/>
                <w:sz w:val="20"/>
              </w:rPr>
              <w:t>donaciones</w:t>
            </w:r>
            <w:r>
              <w:rPr>
                <w:i/>
                <w:spacing w:val="-10"/>
                <w:position w:val="2"/>
                <w:sz w:val="20"/>
              </w:rPr>
              <w:t xml:space="preserve"> </w:t>
            </w:r>
            <w:r>
              <w:rPr>
                <w:i/>
                <w:position w:val="2"/>
                <w:sz w:val="20"/>
              </w:rPr>
              <w:t>y</w:t>
            </w:r>
            <w:r>
              <w:rPr>
                <w:i/>
                <w:spacing w:val="-10"/>
                <w:position w:val="2"/>
                <w:sz w:val="20"/>
              </w:rPr>
              <w:t xml:space="preserve"> </w:t>
            </w:r>
            <w:r>
              <w:rPr>
                <w:i/>
                <w:position w:val="2"/>
                <w:sz w:val="20"/>
              </w:rPr>
              <w:t>legados</w:t>
            </w:r>
            <w:r>
              <w:rPr>
                <w:i/>
                <w:spacing w:val="-10"/>
                <w:position w:val="2"/>
                <w:sz w:val="20"/>
              </w:rPr>
              <w:t xml:space="preserve"> </w:t>
            </w:r>
            <w:r>
              <w:rPr>
                <w:i/>
                <w:position w:val="2"/>
                <w:sz w:val="20"/>
              </w:rPr>
              <w:t xml:space="preserve">de </w:t>
            </w:r>
            <w:r>
              <w:rPr>
                <w:i/>
                <w:sz w:val="20"/>
              </w:rPr>
              <w:t>carácter financiero</w:t>
            </w:r>
          </w:p>
          <w:p w14:paraId="5ADEEA83" w14:textId="77777777" w:rsidR="0096685D" w:rsidRDefault="00A33FD5">
            <w:pPr>
              <w:pStyle w:val="TableParagraph"/>
              <w:numPr>
                <w:ilvl w:val="1"/>
                <w:numId w:val="2"/>
              </w:numPr>
              <w:tabs>
                <w:tab w:val="left" w:pos="563"/>
              </w:tabs>
              <w:spacing w:before="1"/>
              <w:ind w:hanging="398"/>
              <w:rPr>
                <w:i/>
                <w:position w:val="1"/>
                <w:sz w:val="20"/>
              </w:rPr>
            </w:pPr>
            <w:r>
              <w:rPr>
                <w:i/>
                <w:sz w:val="20"/>
              </w:rPr>
              <w:t>Otros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ingresos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financieros</w:t>
            </w:r>
          </w:p>
          <w:p w14:paraId="34D77ACF" w14:textId="77777777" w:rsidR="0096685D" w:rsidRDefault="00A33FD5">
            <w:pPr>
              <w:pStyle w:val="TableParagraph"/>
              <w:spacing w:before="56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</w:rPr>
              <w:t>14.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financieros</w:t>
            </w:r>
          </w:p>
        </w:tc>
        <w:tc>
          <w:tcPr>
            <w:tcW w:w="1133" w:type="dxa"/>
            <w:tcBorders>
              <w:bottom w:val="nil"/>
            </w:tcBorders>
          </w:tcPr>
          <w:p w14:paraId="498F3229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vMerge w:val="restart"/>
          </w:tcPr>
          <w:p w14:paraId="15843C5E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vMerge w:val="restart"/>
          </w:tcPr>
          <w:p w14:paraId="0D0CA417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685D" w14:paraId="6D89A3A5" w14:textId="77777777">
        <w:trPr>
          <w:trHeight w:val="1950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 w14:paraId="44A2FC66" w14:textId="77777777" w:rsidR="0096685D" w:rsidRDefault="00A33FD5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7"/>
              <w:ind w:left="562" w:hanging="445"/>
              <w:rPr>
                <w:b/>
              </w:rPr>
            </w:pPr>
            <w:r>
              <w:rPr>
                <w:b/>
                <w:position w:val="1"/>
                <w:sz w:val="20"/>
              </w:rPr>
              <w:t>Variación</w:t>
            </w:r>
            <w:r>
              <w:rPr>
                <w:b/>
                <w:spacing w:val="-8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10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valor</w:t>
            </w:r>
            <w:r>
              <w:rPr>
                <w:b/>
                <w:spacing w:val="-10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razonable</w:t>
            </w:r>
            <w:r>
              <w:rPr>
                <w:b/>
                <w:spacing w:val="-9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en</w:t>
            </w:r>
            <w:r>
              <w:rPr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instrumentos</w:t>
            </w:r>
            <w:r>
              <w:rPr>
                <w:b/>
                <w:spacing w:val="-10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financieros</w:t>
            </w:r>
          </w:p>
          <w:p w14:paraId="3BB99EDC" w14:textId="77777777" w:rsidR="0096685D" w:rsidRDefault="00A33FD5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61"/>
              <w:ind w:left="562" w:hanging="44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3E0E99F6" wp14:editId="51353CC5">
                      <wp:simplePos x="0" y="0"/>
                      <wp:positionH relativeFrom="column">
                        <wp:posOffset>3631692</wp:posOffset>
                      </wp:positionH>
                      <wp:positionV relativeFrom="paragraph">
                        <wp:posOffset>18895</wp:posOffset>
                      </wp:positionV>
                      <wp:extent cx="12700" cy="8826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882650"/>
                                <a:chOff x="0" y="0"/>
                                <a:chExt cx="12700" cy="8826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2700" cy="882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882650">
                                      <a:moveTo>
                                        <a:pt x="12191" y="882396"/>
                                      </a:moveTo>
                                      <a:lnTo>
                                        <a:pt x="0" y="8823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2191" y="8823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7CBF6F" id="Group 1" o:spid="_x0000_s1026" style="position:absolute;margin-left:285.95pt;margin-top:1.5pt;width:1pt;height:69.5pt;z-index:-15824896;mso-wrap-distance-left:0;mso-wrap-distance-right:0" coordsize="127,8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">
                      <v:shape id="Graphic 2" o:spid="_x0000_s1027" style="position:absolute;width:127;height:8826;visibility:visible;mso-wrap-style:square;v-text-anchor:top" coordsize="1270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" path="m12191,882396l,882396,,,12191,r,8823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1"/>
                <w:sz w:val="20"/>
              </w:rPr>
              <w:t>Diferencias</w:t>
            </w:r>
            <w:r>
              <w:rPr>
                <w:b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cambio</w:t>
            </w:r>
          </w:p>
          <w:p w14:paraId="5B10348A" w14:textId="77777777" w:rsidR="0096685D" w:rsidRDefault="00A33FD5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  <w:tab w:val="left" w:pos="563"/>
              </w:tabs>
              <w:spacing w:before="38" w:line="232" w:lineRule="auto"/>
              <w:ind w:right="2182"/>
              <w:rPr>
                <w:b/>
                <w:position w:val="-2"/>
              </w:rPr>
            </w:pPr>
            <w:r>
              <w:rPr>
                <w:b/>
                <w:sz w:val="20"/>
              </w:rPr>
              <w:t>Deterioro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enajenaciones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instrumentos financieros</w:t>
            </w:r>
          </w:p>
          <w:p w14:paraId="17BC6B13" w14:textId="77777777" w:rsidR="0096685D" w:rsidRDefault="00A33FD5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31"/>
              <w:ind w:left="562" w:hanging="445"/>
              <w:rPr>
                <w:b/>
              </w:rPr>
            </w:pP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8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ingresos</w:t>
            </w:r>
            <w:r>
              <w:rPr>
                <w:b/>
                <w:spacing w:val="-7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y</w:t>
            </w:r>
            <w:r>
              <w:rPr>
                <w:b/>
                <w:spacing w:val="-10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8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8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carácter</w:t>
            </w:r>
            <w:r>
              <w:rPr>
                <w:b/>
                <w:spacing w:val="-7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financiero</w:t>
            </w:r>
          </w:p>
          <w:p w14:paraId="326482AF" w14:textId="77777777" w:rsidR="0096685D" w:rsidRDefault="00A33FD5">
            <w:pPr>
              <w:pStyle w:val="TableParagraph"/>
              <w:numPr>
                <w:ilvl w:val="1"/>
                <w:numId w:val="1"/>
              </w:numPr>
              <w:tabs>
                <w:tab w:val="left" w:pos="563"/>
              </w:tabs>
              <w:spacing w:before="38"/>
              <w:ind w:hanging="410"/>
              <w:rPr>
                <w:i/>
                <w:position w:val="1"/>
                <w:sz w:val="20"/>
              </w:rPr>
            </w:pPr>
            <w:r>
              <w:rPr>
                <w:i/>
                <w:position w:val="1"/>
                <w:sz w:val="20"/>
              </w:rPr>
              <w:t>Incorporación</w:t>
            </w:r>
            <w:r>
              <w:rPr>
                <w:i/>
                <w:spacing w:val="-9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al</w:t>
            </w:r>
            <w:r>
              <w:rPr>
                <w:i/>
                <w:spacing w:val="-8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activo</w:t>
            </w:r>
            <w:r>
              <w:rPr>
                <w:i/>
                <w:spacing w:val="-7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de</w:t>
            </w:r>
            <w:r>
              <w:rPr>
                <w:i/>
                <w:spacing w:val="-8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gastos</w:t>
            </w:r>
            <w:r>
              <w:rPr>
                <w:i/>
                <w:spacing w:val="-7"/>
                <w:position w:val="1"/>
                <w:sz w:val="20"/>
              </w:rPr>
              <w:t xml:space="preserve"> </w:t>
            </w:r>
            <w:r>
              <w:rPr>
                <w:i/>
                <w:spacing w:val="-2"/>
                <w:position w:val="1"/>
                <w:sz w:val="20"/>
              </w:rPr>
              <w:t>financieros</w:t>
            </w:r>
          </w:p>
          <w:p w14:paraId="54F631B0" w14:textId="77777777" w:rsidR="0096685D" w:rsidRDefault="00A33FD5">
            <w:pPr>
              <w:pStyle w:val="TableParagraph"/>
              <w:numPr>
                <w:ilvl w:val="1"/>
                <w:numId w:val="1"/>
              </w:numPr>
              <w:tabs>
                <w:tab w:val="left" w:pos="563"/>
              </w:tabs>
              <w:spacing w:before="18" w:line="246" w:lineRule="exact"/>
              <w:ind w:hanging="410"/>
              <w:rPr>
                <w:i/>
                <w:position w:val="1"/>
                <w:sz w:val="20"/>
              </w:rPr>
            </w:pPr>
            <w:r>
              <w:rPr>
                <w:i/>
                <w:position w:val="1"/>
                <w:sz w:val="20"/>
              </w:rPr>
              <w:t>Ingresos</w:t>
            </w:r>
            <w:r>
              <w:rPr>
                <w:i/>
                <w:spacing w:val="-9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financieros</w:t>
            </w:r>
            <w:r>
              <w:rPr>
                <w:i/>
                <w:spacing w:val="-9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derivados</w:t>
            </w:r>
            <w:r>
              <w:rPr>
                <w:i/>
                <w:spacing w:val="-9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de</w:t>
            </w:r>
            <w:r>
              <w:rPr>
                <w:i/>
                <w:spacing w:val="-10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convenios</w:t>
            </w:r>
            <w:r>
              <w:rPr>
                <w:i/>
                <w:spacing w:val="-9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de</w:t>
            </w:r>
            <w:r>
              <w:rPr>
                <w:i/>
                <w:spacing w:val="-10"/>
                <w:position w:val="1"/>
                <w:sz w:val="20"/>
              </w:rPr>
              <w:t xml:space="preserve"> </w:t>
            </w:r>
            <w:r>
              <w:rPr>
                <w:i/>
                <w:spacing w:val="-2"/>
                <w:position w:val="1"/>
                <w:sz w:val="20"/>
              </w:rPr>
              <w:t>acreedores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14:paraId="03DD1D09" w14:textId="77777777" w:rsidR="0096685D" w:rsidRDefault="0096685D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54AF8B8E" w14:textId="77777777" w:rsidR="0096685D" w:rsidRDefault="0096685D">
            <w:pPr>
              <w:rPr>
                <w:sz w:val="2"/>
                <w:szCs w:val="2"/>
              </w:rPr>
            </w:pPr>
          </w:p>
        </w:tc>
      </w:tr>
      <w:tr w:rsidR="0096685D" w14:paraId="3B251318" w14:textId="77777777">
        <w:trPr>
          <w:trHeight w:val="251"/>
        </w:trPr>
        <w:tc>
          <w:tcPr>
            <w:tcW w:w="5729" w:type="dxa"/>
            <w:tcBorders>
              <w:top w:val="nil"/>
            </w:tcBorders>
          </w:tcPr>
          <w:p w14:paraId="5457E1B5" w14:textId="77777777" w:rsidR="0096685D" w:rsidRDefault="00A33FD5">
            <w:pPr>
              <w:pStyle w:val="TableParagraph"/>
              <w:spacing w:line="231" w:lineRule="exact"/>
              <w:ind w:left="179"/>
              <w:rPr>
                <w:rFonts w:ascii="Arial MT"/>
                <w:position w:val="1"/>
                <w:sz w:val="20"/>
              </w:rPr>
            </w:pPr>
            <w:r>
              <w:rPr>
                <w:rFonts w:ascii="Arial MT"/>
              </w:rPr>
              <w:t>c)</w:t>
            </w:r>
            <w:r>
              <w:rPr>
                <w:rFonts w:ascii="Arial MT"/>
                <w:spacing w:val="33"/>
              </w:rPr>
              <w:t xml:space="preserve">  </w:t>
            </w:r>
            <w:r>
              <w:rPr>
                <w:rFonts w:ascii="Arial MT"/>
                <w:position w:val="1"/>
                <w:sz w:val="20"/>
              </w:rPr>
              <w:t>Resto</w:t>
            </w:r>
            <w:r>
              <w:rPr>
                <w:rFonts w:ascii="Arial MT"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Arial MT"/>
                <w:position w:val="1"/>
                <w:sz w:val="20"/>
              </w:rPr>
              <w:t>de</w:t>
            </w:r>
            <w:r>
              <w:rPr>
                <w:rFonts w:ascii="Arial MT"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Arial MT"/>
                <w:position w:val="1"/>
                <w:sz w:val="20"/>
              </w:rPr>
              <w:t>ingresos</w:t>
            </w:r>
            <w:r>
              <w:rPr>
                <w:rFonts w:ascii="Arial MT"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Arial MT"/>
                <w:position w:val="1"/>
                <w:sz w:val="20"/>
              </w:rPr>
              <w:t>y</w:t>
            </w:r>
            <w:r>
              <w:rPr>
                <w:rFonts w:ascii="Arial MT"/>
                <w:spacing w:val="-10"/>
                <w:position w:val="1"/>
                <w:sz w:val="20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20"/>
              </w:rPr>
              <w:t>gastos</w:t>
            </w:r>
          </w:p>
        </w:tc>
        <w:tc>
          <w:tcPr>
            <w:tcW w:w="1133" w:type="dxa"/>
            <w:tcBorders>
              <w:top w:val="nil"/>
            </w:tcBorders>
          </w:tcPr>
          <w:p w14:paraId="4A7AC4D4" w14:textId="77777777" w:rsidR="0096685D" w:rsidRDefault="009668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62DDDE51" w14:textId="77777777" w:rsidR="0096685D" w:rsidRDefault="0096685D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4A6B971" w14:textId="77777777" w:rsidR="0096685D" w:rsidRDefault="0096685D">
            <w:pPr>
              <w:rPr>
                <w:sz w:val="2"/>
                <w:szCs w:val="2"/>
              </w:rPr>
            </w:pPr>
          </w:p>
        </w:tc>
      </w:tr>
      <w:tr w:rsidR="0096685D" w14:paraId="38EA0509" w14:textId="77777777">
        <w:trPr>
          <w:trHeight w:val="632"/>
        </w:trPr>
        <w:tc>
          <w:tcPr>
            <w:tcW w:w="5729" w:type="dxa"/>
            <w:shd w:val="clear" w:color="auto" w:fill="BFBFBF"/>
          </w:tcPr>
          <w:p w14:paraId="185A610E" w14:textId="77777777" w:rsidR="0096685D" w:rsidRDefault="00A33FD5">
            <w:pPr>
              <w:pStyle w:val="TableParagraph"/>
              <w:spacing w:line="293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72"/>
                <w:sz w:val="26"/>
              </w:rPr>
              <w:t xml:space="preserve"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FINANCIERO</w:t>
            </w:r>
          </w:p>
          <w:p w14:paraId="5E4A07B0" w14:textId="77777777" w:rsidR="0096685D" w:rsidRDefault="00A33FD5">
            <w:pPr>
              <w:pStyle w:val="TableParagraph"/>
              <w:spacing w:before="27" w:line="293" w:lineRule="exact"/>
              <w:ind w:left="57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(13+14+15+16+17+18)</w:t>
            </w:r>
          </w:p>
        </w:tc>
        <w:tc>
          <w:tcPr>
            <w:tcW w:w="1133" w:type="dxa"/>
            <w:shd w:val="clear" w:color="auto" w:fill="BFBFBF"/>
          </w:tcPr>
          <w:p w14:paraId="5915CE37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BFBFBF"/>
          </w:tcPr>
          <w:p w14:paraId="349507AC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BFBFBF"/>
          </w:tcPr>
          <w:p w14:paraId="54541658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685D" w14:paraId="1996F57D" w14:textId="77777777">
        <w:trPr>
          <w:trHeight w:val="632"/>
        </w:trPr>
        <w:tc>
          <w:tcPr>
            <w:tcW w:w="5729" w:type="dxa"/>
            <w:shd w:val="clear" w:color="auto" w:fill="BFBFBF"/>
          </w:tcPr>
          <w:p w14:paraId="04D006A9" w14:textId="77777777" w:rsidR="0096685D" w:rsidRDefault="00A33FD5">
            <w:pPr>
              <w:pStyle w:val="TableParagraph"/>
              <w:spacing w:line="293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C)</w:t>
            </w:r>
            <w:r>
              <w:rPr>
                <w:b/>
                <w:spacing w:val="71"/>
                <w:sz w:val="26"/>
              </w:rPr>
              <w:t xml:space="preserve"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ANTES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IMPUESTOS</w:t>
            </w:r>
          </w:p>
          <w:p w14:paraId="3B9C3372" w14:textId="77777777" w:rsidR="0096685D" w:rsidRDefault="00A33FD5">
            <w:pPr>
              <w:pStyle w:val="TableParagraph"/>
              <w:spacing w:before="27" w:line="293" w:lineRule="exact"/>
              <w:ind w:left="570"/>
              <w:rPr>
                <w:b/>
                <w:sz w:val="26"/>
              </w:rPr>
            </w:pPr>
            <w:r>
              <w:rPr>
                <w:b/>
                <w:sz w:val="26"/>
              </w:rPr>
              <w:t>(A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B)</w:t>
            </w:r>
          </w:p>
        </w:tc>
        <w:tc>
          <w:tcPr>
            <w:tcW w:w="1133" w:type="dxa"/>
            <w:shd w:val="clear" w:color="auto" w:fill="BFBFBF"/>
          </w:tcPr>
          <w:p w14:paraId="726E8323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BFBFBF"/>
          </w:tcPr>
          <w:p w14:paraId="14A9D70B" w14:textId="77777777" w:rsidR="0096685D" w:rsidRDefault="00A33FD5">
            <w:pPr>
              <w:pStyle w:val="TableParagraph"/>
              <w:spacing w:line="316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2.882,82</w:t>
            </w:r>
          </w:p>
        </w:tc>
        <w:tc>
          <w:tcPr>
            <w:tcW w:w="1851" w:type="dxa"/>
            <w:shd w:val="clear" w:color="auto" w:fill="BFBFBF"/>
          </w:tcPr>
          <w:p w14:paraId="52AB8841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685D" w14:paraId="6979C0B5" w14:textId="77777777">
        <w:trPr>
          <w:trHeight w:val="294"/>
        </w:trPr>
        <w:tc>
          <w:tcPr>
            <w:tcW w:w="5729" w:type="dxa"/>
          </w:tcPr>
          <w:p w14:paraId="4F548803" w14:textId="77777777" w:rsidR="0096685D" w:rsidRDefault="00A33FD5">
            <w:pPr>
              <w:pStyle w:val="TableParagraph"/>
              <w:spacing w:before="9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</w:rPr>
              <w:t>19.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  <w:position w:val="1"/>
                <w:sz w:val="20"/>
              </w:rPr>
              <w:t>Impuestos</w:t>
            </w:r>
            <w:r>
              <w:rPr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sobre</w:t>
            </w:r>
            <w:r>
              <w:rPr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beneficios</w:t>
            </w:r>
          </w:p>
        </w:tc>
        <w:tc>
          <w:tcPr>
            <w:tcW w:w="1133" w:type="dxa"/>
          </w:tcPr>
          <w:p w14:paraId="78F2BF7E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13A92DE7" w14:textId="77777777" w:rsidR="0096685D" w:rsidRDefault="00A33FD5">
            <w:pPr>
              <w:pStyle w:val="TableParagraph"/>
              <w:spacing w:line="274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1.239,76</w:t>
            </w:r>
          </w:p>
        </w:tc>
        <w:tc>
          <w:tcPr>
            <w:tcW w:w="1851" w:type="dxa"/>
          </w:tcPr>
          <w:p w14:paraId="5C52A466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685D" w14:paraId="59E748D7" w14:textId="77777777">
        <w:trPr>
          <w:trHeight w:val="632"/>
        </w:trPr>
        <w:tc>
          <w:tcPr>
            <w:tcW w:w="5729" w:type="dxa"/>
            <w:shd w:val="clear" w:color="auto" w:fill="BFBFBF"/>
          </w:tcPr>
          <w:p w14:paraId="7EE2CFEB" w14:textId="77777777" w:rsidR="0096685D" w:rsidRDefault="00A33FD5">
            <w:pPr>
              <w:pStyle w:val="TableParagraph"/>
              <w:spacing w:line="293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D)</w:t>
            </w:r>
            <w:r>
              <w:rPr>
                <w:b/>
                <w:spacing w:val="73"/>
                <w:sz w:val="26"/>
              </w:rPr>
              <w:t xml:space="preserve"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DEL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EJERCICIO</w:t>
            </w:r>
          </w:p>
          <w:p w14:paraId="5E4F675A" w14:textId="77777777" w:rsidR="0096685D" w:rsidRDefault="00A33FD5">
            <w:pPr>
              <w:pStyle w:val="TableParagraph"/>
              <w:spacing w:before="27" w:line="293" w:lineRule="exact"/>
              <w:ind w:left="570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19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)</w:t>
            </w:r>
          </w:p>
        </w:tc>
        <w:tc>
          <w:tcPr>
            <w:tcW w:w="1133" w:type="dxa"/>
            <w:shd w:val="clear" w:color="auto" w:fill="BFBFBF"/>
          </w:tcPr>
          <w:p w14:paraId="273CC0A3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BFBFBF"/>
          </w:tcPr>
          <w:p w14:paraId="60B6F7FE" w14:textId="77777777" w:rsidR="0096685D" w:rsidRDefault="00A33FD5">
            <w:pPr>
              <w:pStyle w:val="TableParagraph"/>
              <w:spacing w:line="316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1.643,06</w:t>
            </w:r>
          </w:p>
        </w:tc>
        <w:tc>
          <w:tcPr>
            <w:tcW w:w="1851" w:type="dxa"/>
            <w:shd w:val="clear" w:color="auto" w:fill="BFBFBF"/>
          </w:tcPr>
          <w:p w14:paraId="6654AFC0" w14:textId="77777777" w:rsidR="0096685D" w:rsidRDefault="009668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E2561F" w14:textId="77777777" w:rsidR="00A33FD5" w:rsidRDefault="00A33FD5"/>
    <w:sectPr w:rsidR="00000000">
      <w:type w:val="continuous"/>
      <w:pgSz w:w="11910" w:h="16840"/>
      <w:pgMar w:top="5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0A24"/>
    <w:multiLevelType w:val="hybridMultilevel"/>
    <w:tmpl w:val="905E0CA0"/>
    <w:lvl w:ilvl="0" w:tplc="9AB0D098">
      <w:start w:val="1"/>
      <w:numFmt w:val="decimal"/>
      <w:lvlText w:val="%1."/>
      <w:lvlJc w:val="left"/>
      <w:pPr>
        <w:ind w:left="563" w:hanging="384"/>
        <w:jc w:val="right"/>
      </w:pPr>
      <w:rPr>
        <w:rFonts w:hint="default"/>
        <w:spacing w:val="-2"/>
        <w:w w:val="100"/>
        <w:lang w:val="es-ES" w:eastAsia="en-US" w:bidi="ar-SA"/>
      </w:rPr>
    </w:lvl>
    <w:lvl w:ilvl="1" w:tplc="0CEC19F2">
      <w:numFmt w:val="bullet"/>
      <w:lvlText w:val="•"/>
      <w:lvlJc w:val="left"/>
      <w:pPr>
        <w:ind w:left="1074" w:hanging="384"/>
      </w:pPr>
      <w:rPr>
        <w:rFonts w:hint="default"/>
        <w:lang w:val="es-ES" w:eastAsia="en-US" w:bidi="ar-SA"/>
      </w:rPr>
    </w:lvl>
    <w:lvl w:ilvl="2" w:tplc="A0F8CA8A">
      <w:numFmt w:val="bullet"/>
      <w:lvlText w:val="•"/>
      <w:lvlJc w:val="left"/>
      <w:pPr>
        <w:ind w:left="1589" w:hanging="384"/>
      </w:pPr>
      <w:rPr>
        <w:rFonts w:hint="default"/>
        <w:lang w:val="es-ES" w:eastAsia="en-US" w:bidi="ar-SA"/>
      </w:rPr>
    </w:lvl>
    <w:lvl w:ilvl="3" w:tplc="C138FC78">
      <w:numFmt w:val="bullet"/>
      <w:lvlText w:val="•"/>
      <w:lvlJc w:val="left"/>
      <w:pPr>
        <w:ind w:left="2104" w:hanging="384"/>
      </w:pPr>
      <w:rPr>
        <w:rFonts w:hint="default"/>
        <w:lang w:val="es-ES" w:eastAsia="en-US" w:bidi="ar-SA"/>
      </w:rPr>
    </w:lvl>
    <w:lvl w:ilvl="4" w:tplc="19205138">
      <w:numFmt w:val="bullet"/>
      <w:lvlText w:val="•"/>
      <w:lvlJc w:val="left"/>
      <w:pPr>
        <w:ind w:left="2619" w:hanging="384"/>
      </w:pPr>
      <w:rPr>
        <w:rFonts w:hint="default"/>
        <w:lang w:val="es-ES" w:eastAsia="en-US" w:bidi="ar-SA"/>
      </w:rPr>
    </w:lvl>
    <w:lvl w:ilvl="5" w:tplc="2BD261EC">
      <w:numFmt w:val="bullet"/>
      <w:lvlText w:val="•"/>
      <w:lvlJc w:val="left"/>
      <w:pPr>
        <w:ind w:left="3134" w:hanging="384"/>
      </w:pPr>
      <w:rPr>
        <w:rFonts w:hint="default"/>
        <w:lang w:val="es-ES" w:eastAsia="en-US" w:bidi="ar-SA"/>
      </w:rPr>
    </w:lvl>
    <w:lvl w:ilvl="6" w:tplc="FA647872">
      <w:numFmt w:val="bullet"/>
      <w:lvlText w:val="•"/>
      <w:lvlJc w:val="left"/>
      <w:pPr>
        <w:ind w:left="3649" w:hanging="384"/>
      </w:pPr>
      <w:rPr>
        <w:rFonts w:hint="default"/>
        <w:lang w:val="es-ES" w:eastAsia="en-US" w:bidi="ar-SA"/>
      </w:rPr>
    </w:lvl>
    <w:lvl w:ilvl="7" w:tplc="219248D2">
      <w:numFmt w:val="bullet"/>
      <w:lvlText w:val="•"/>
      <w:lvlJc w:val="left"/>
      <w:pPr>
        <w:ind w:left="4164" w:hanging="384"/>
      </w:pPr>
      <w:rPr>
        <w:rFonts w:hint="default"/>
        <w:lang w:val="es-ES" w:eastAsia="en-US" w:bidi="ar-SA"/>
      </w:rPr>
    </w:lvl>
    <w:lvl w:ilvl="8" w:tplc="175EC524">
      <w:numFmt w:val="bullet"/>
      <w:lvlText w:val="•"/>
      <w:lvlJc w:val="left"/>
      <w:pPr>
        <w:ind w:left="4679" w:hanging="384"/>
      </w:pPr>
      <w:rPr>
        <w:rFonts w:hint="default"/>
        <w:lang w:val="es-ES" w:eastAsia="en-US" w:bidi="ar-SA"/>
      </w:rPr>
    </w:lvl>
  </w:abstractNum>
  <w:abstractNum w:abstractNumId="1" w15:restartNumberingAfterBreak="0">
    <w:nsid w:val="2C893EC8"/>
    <w:multiLevelType w:val="hybridMultilevel"/>
    <w:tmpl w:val="7F8229B6"/>
    <w:lvl w:ilvl="0" w:tplc="8A5C8DA6">
      <w:start w:val="15"/>
      <w:numFmt w:val="decimal"/>
      <w:lvlText w:val="%1."/>
      <w:lvlJc w:val="left"/>
      <w:pPr>
        <w:ind w:left="563" w:hanging="447"/>
        <w:jc w:val="left"/>
      </w:pPr>
      <w:rPr>
        <w:rFonts w:hint="default"/>
        <w:spacing w:val="-2"/>
        <w:w w:val="100"/>
        <w:lang w:val="es-ES" w:eastAsia="en-US" w:bidi="ar-SA"/>
      </w:rPr>
    </w:lvl>
    <w:lvl w:ilvl="1" w:tplc="B622D7FC">
      <w:start w:val="1"/>
      <w:numFmt w:val="lowerLetter"/>
      <w:lvlText w:val="%2)"/>
      <w:lvlJc w:val="left"/>
      <w:pPr>
        <w:ind w:left="563" w:hanging="411"/>
        <w:jc w:val="left"/>
      </w:pPr>
      <w:rPr>
        <w:rFonts w:ascii="Arial" w:eastAsia="Arial" w:hAnsi="Arial" w:cs="Arial" w:hint="default"/>
        <w:b w:val="0"/>
        <w:bCs w:val="0"/>
        <w:i/>
        <w:iCs/>
        <w:spacing w:val="-2"/>
        <w:w w:val="100"/>
        <w:sz w:val="22"/>
        <w:szCs w:val="22"/>
        <w:lang w:val="es-ES" w:eastAsia="en-US" w:bidi="ar-SA"/>
      </w:rPr>
    </w:lvl>
    <w:lvl w:ilvl="2" w:tplc="679C3D00">
      <w:numFmt w:val="bullet"/>
      <w:lvlText w:val="•"/>
      <w:lvlJc w:val="left"/>
      <w:pPr>
        <w:ind w:left="1816" w:hanging="411"/>
      </w:pPr>
      <w:rPr>
        <w:rFonts w:hint="default"/>
        <w:lang w:val="es-ES" w:eastAsia="en-US" w:bidi="ar-SA"/>
      </w:rPr>
    </w:lvl>
    <w:lvl w:ilvl="3" w:tplc="93C441EE">
      <w:numFmt w:val="bullet"/>
      <w:lvlText w:val="•"/>
      <w:lvlJc w:val="left"/>
      <w:pPr>
        <w:ind w:left="2444" w:hanging="411"/>
      </w:pPr>
      <w:rPr>
        <w:rFonts w:hint="default"/>
        <w:lang w:val="es-ES" w:eastAsia="en-US" w:bidi="ar-SA"/>
      </w:rPr>
    </w:lvl>
    <w:lvl w:ilvl="4" w:tplc="C94A925A">
      <w:numFmt w:val="bullet"/>
      <w:lvlText w:val="•"/>
      <w:lvlJc w:val="left"/>
      <w:pPr>
        <w:ind w:left="3072" w:hanging="411"/>
      </w:pPr>
      <w:rPr>
        <w:rFonts w:hint="default"/>
        <w:lang w:val="es-ES" w:eastAsia="en-US" w:bidi="ar-SA"/>
      </w:rPr>
    </w:lvl>
    <w:lvl w:ilvl="5" w:tplc="F3D0273A">
      <w:numFmt w:val="bullet"/>
      <w:lvlText w:val="•"/>
      <w:lvlJc w:val="left"/>
      <w:pPr>
        <w:ind w:left="3701" w:hanging="411"/>
      </w:pPr>
      <w:rPr>
        <w:rFonts w:hint="default"/>
        <w:lang w:val="es-ES" w:eastAsia="en-US" w:bidi="ar-SA"/>
      </w:rPr>
    </w:lvl>
    <w:lvl w:ilvl="6" w:tplc="4678DE06">
      <w:numFmt w:val="bullet"/>
      <w:lvlText w:val="•"/>
      <w:lvlJc w:val="left"/>
      <w:pPr>
        <w:ind w:left="4329" w:hanging="411"/>
      </w:pPr>
      <w:rPr>
        <w:rFonts w:hint="default"/>
        <w:lang w:val="es-ES" w:eastAsia="en-US" w:bidi="ar-SA"/>
      </w:rPr>
    </w:lvl>
    <w:lvl w:ilvl="7" w:tplc="2D883088">
      <w:numFmt w:val="bullet"/>
      <w:lvlText w:val="•"/>
      <w:lvlJc w:val="left"/>
      <w:pPr>
        <w:ind w:left="4957" w:hanging="411"/>
      </w:pPr>
      <w:rPr>
        <w:rFonts w:hint="default"/>
        <w:lang w:val="es-ES" w:eastAsia="en-US" w:bidi="ar-SA"/>
      </w:rPr>
    </w:lvl>
    <w:lvl w:ilvl="8" w:tplc="2ABCCDBA">
      <w:numFmt w:val="bullet"/>
      <w:lvlText w:val="•"/>
      <w:lvlJc w:val="left"/>
      <w:pPr>
        <w:ind w:left="5585" w:hanging="411"/>
      </w:pPr>
      <w:rPr>
        <w:rFonts w:hint="default"/>
        <w:lang w:val="es-ES" w:eastAsia="en-US" w:bidi="ar-SA"/>
      </w:rPr>
    </w:lvl>
  </w:abstractNum>
  <w:abstractNum w:abstractNumId="2" w15:restartNumberingAfterBreak="0">
    <w:nsid w:val="6A9C3DB9"/>
    <w:multiLevelType w:val="hybridMultilevel"/>
    <w:tmpl w:val="36E415BE"/>
    <w:lvl w:ilvl="0" w:tplc="9B84C0EE">
      <w:start w:val="13"/>
      <w:numFmt w:val="decimal"/>
      <w:lvlText w:val="%1."/>
      <w:lvlJc w:val="left"/>
      <w:pPr>
        <w:ind w:left="563" w:hanging="44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027A6DF0">
      <w:start w:val="1"/>
      <w:numFmt w:val="lowerLetter"/>
      <w:lvlText w:val="%2)"/>
      <w:lvlJc w:val="left"/>
      <w:pPr>
        <w:ind w:left="563" w:hanging="399"/>
        <w:jc w:val="left"/>
      </w:pPr>
      <w:rPr>
        <w:rFonts w:hint="default"/>
        <w:spacing w:val="-2"/>
        <w:w w:val="99"/>
        <w:lang w:val="es-ES" w:eastAsia="en-US" w:bidi="ar-SA"/>
      </w:rPr>
    </w:lvl>
    <w:lvl w:ilvl="2" w:tplc="308279F8">
      <w:numFmt w:val="bullet"/>
      <w:lvlText w:val="•"/>
      <w:lvlJc w:val="left"/>
      <w:pPr>
        <w:ind w:left="1589" w:hanging="399"/>
      </w:pPr>
      <w:rPr>
        <w:rFonts w:hint="default"/>
        <w:lang w:val="es-ES" w:eastAsia="en-US" w:bidi="ar-SA"/>
      </w:rPr>
    </w:lvl>
    <w:lvl w:ilvl="3" w:tplc="878A3912">
      <w:numFmt w:val="bullet"/>
      <w:lvlText w:val="•"/>
      <w:lvlJc w:val="left"/>
      <w:pPr>
        <w:ind w:left="2104" w:hanging="399"/>
      </w:pPr>
      <w:rPr>
        <w:rFonts w:hint="default"/>
        <w:lang w:val="es-ES" w:eastAsia="en-US" w:bidi="ar-SA"/>
      </w:rPr>
    </w:lvl>
    <w:lvl w:ilvl="4" w:tplc="BB6802BA">
      <w:numFmt w:val="bullet"/>
      <w:lvlText w:val="•"/>
      <w:lvlJc w:val="left"/>
      <w:pPr>
        <w:ind w:left="2619" w:hanging="399"/>
      </w:pPr>
      <w:rPr>
        <w:rFonts w:hint="default"/>
        <w:lang w:val="es-ES" w:eastAsia="en-US" w:bidi="ar-SA"/>
      </w:rPr>
    </w:lvl>
    <w:lvl w:ilvl="5" w:tplc="F28803FA">
      <w:numFmt w:val="bullet"/>
      <w:lvlText w:val="•"/>
      <w:lvlJc w:val="left"/>
      <w:pPr>
        <w:ind w:left="3134" w:hanging="399"/>
      </w:pPr>
      <w:rPr>
        <w:rFonts w:hint="default"/>
        <w:lang w:val="es-ES" w:eastAsia="en-US" w:bidi="ar-SA"/>
      </w:rPr>
    </w:lvl>
    <w:lvl w:ilvl="6" w:tplc="ED1859BC">
      <w:numFmt w:val="bullet"/>
      <w:lvlText w:val="•"/>
      <w:lvlJc w:val="left"/>
      <w:pPr>
        <w:ind w:left="3649" w:hanging="399"/>
      </w:pPr>
      <w:rPr>
        <w:rFonts w:hint="default"/>
        <w:lang w:val="es-ES" w:eastAsia="en-US" w:bidi="ar-SA"/>
      </w:rPr>
    </w:lvl>
    <w:lvl w:ilvl="7" w:tplc="F52431E0">
      <w:numFmt w:val="bullet"/>
      <w:lvlText w:val="•"/>
      <w:lvlJc w:val="left"/>
      <w:pPr>
        <w:ind w:left="4164" w:hanging="399"/>
      </w:pPr>
      <w:rPr>
        <w:rFonts w:hint="default"/>
        <w:lang w:val="es-ES" w:eastAsia="en-US" w:bidi="ar-SA"/>
      </w:rPr>
    </w:lvl>
    <w:lvl w:ilvl="8" w:tplc="CA82716E">
      <w:numFmt w:val="bullet"/>
      <w:lvlText w:val="•"/>
      <w:lvlJc w:val="left"/>
      <w:pPr>
        <w:ind w:left="4679" w:hanging="399"/>
      </w:pPr>
      <w:rPr>
        <w:rFonts w:hint="default"/>
        <w:lang w:val="es-ES" w:eastAsia="en-US" w:bidi="ar-SA"/>
      </w:rPr>
    </w:lvl>
  </w:abstractNum>
  <w:num w:numId="1" w16cid:durableId="1938635086">
    <w:abstractNumId w:val="1"/>
  </w:num>
  <w:num w:numId="2" w16cid:durableId="1350375226">
    <w:abstractNumId w:val="2"/>
  </w:num>
  <w:num w:numId="3" w16cid:durableId="83060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5D"/>
    <w:rsid w:val="0096685D"/>
    <w:rsid w:val="00A33FD5"/>
    <w:rsid w:val="00AC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A1F6"/>
  <w15:docId w15:val="{ED26A19C-0AAF-4F05-8E2A-844416F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1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79"/>
      <w:ind w:left="2925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PYMES.xls</dc:title>
  <dc:creator>Daniel Carlos</dc:creator>
  <cp:lastModifiedBy>Saulo Ramallo</cp:lastModifiedBy>
  <cp:revision>2</cp:revision>
  <dcterms:created xsi:type="dcterms:W3CDTF">2025-12-09T09:51:00Z</dcterms:created>
  <dcterms:modified xsi:type="dcterms:W3CDTF">2025-12-09T09:51:00Z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</Properties>
</file>